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0E3" w:rsidRDefault="004440C3">
      <w:pPr>
        <w:pStyle w:val="FirstParagraph"/>
      </w:pPr>
      <w:r>
        <w:rPr>
          <w:b/>
          <w:bCs/>
        </w:rPr>
        <w:t>Test de consolidation</w:t>
      </w:r>
      <w:r w:rsidR="00B7261D">
        <w:rPr>
          <w:b/>
          <w:bCs/>
        </w:rPr>
        <w:t xml:space="preserve">: </w:t>
      </w:r>
      <w:proofErr w:type="spellStart"/>
      <w:r w:rsidR="00B7261D">
        <w:rPr>
          <w:b/>
          <w:bCs/>
        </w:rPr>
        <w:t>Développement</w:t>
      </w:r>
      <w:proofErr w:type="spellEnd"/>
      <w:r w:rsidR="00B7261D">
        <w:rPr>
          <w:b/>
          <w:bCs/>
        </w:rPr>
        <w:t xml:space="preserve"> </w:t>
      </w:r>
      <w:proofErr w:type="spellStart"/>
      <w:proofErr w:type="gramStart"/>
      <w:r w:rsidR="00B7261D">
        <w:rPr>
          <w:b/>
          <w:bCs/>
        </w:rPr>
        <w:t>Factorisation</w:t>
      </w:r>
      <w:proofErr w:type="spellEnd"/>
      <w:r w:rsidR="00B7261D">
        <w:rPr>
          <w:b/>
          <w:bCs/>
        </w:rPr>
        <w:t xml:space="preserve"> :</w:t>
      </w:r>
      <w:proofErr w:type="gramEnd"/>
      <w:r w:rsidR="00B7261D">
        <w:rPr>
          <w:b/>
          <w:bCs/>
        </w:rPr>
        <w:t xml:space="preserve"> Identités remarquables</w:t>
      </w:r>
    </w:p>
    <w:p w:rsidR="003D40E3" w:rsidRDefault="00B7261D">
      <w:pPr>
        <w:pStyle w:val="Corpsdetexte"/>
      </w:pPr>
      <w:r>
        <w:rPr>
          <w:b/>
          <w:bCs/>
        </w:rPr>
        <w:t>Niveau : Troisième année collégiale</w:t>
      </w:r>
    </w:p>
    <w:p w:rsidR="003D40E3" w:rsidRDefault="00B7261D">
      <w:pPr>
        <w:pStyle w:val="Corpsdetexte"/>
      </w:pPr>
      <w:r>
        <w:rPr>
          <w:b/>
          <w:bCs/>
        </w:rPr>
        <w:t>Durée : 45 minutes</w:t>
      </w:r>
    </w:p>
    <w:p w:rsidR="003D40E3" w:rsidRDefault="00B7261D">
      <w:pPr>
        <w:pStyle w:val="Corpsdetexte"/>
      </w:pPr>
      <w:r>
        <w:rPr>
          <w:b/>
          <w:bCs/>
        </w:rPr>
        <w:t>Nom et Prénom : ……………………………………………………..</w:t>
      </w:r>
    </w:p>
    <w:p w:rsidR="003D40E3" w:rsidRDefault="00B7261D">
      <w:pPr>
        <w:pStyle w:val="Corpsdetexte"/>
      </w:pPr>
      <w:r>
        <w:rPr>
          <w:b/>
          <w:bCs/>
        </w:rPr>
        <w:t>Note : …… / 20</w:t>
      </w:r>
    </w:p>
    <w:p w:rsidR="003D40E3" w:rsidRDefault="00B7261D">
      <w:r>
        <w:pict>
          <v:rect id="_x0000_i1025" style="width:0;height:1.5pt" o:hralign="center" o:hrstd="t" o:hr="t"/>
        </w:pict>
      </w:r>
    </w:p>
    <w:p w:rsidR="003D40E3" w:rsidRDefault="00B7261D">
      <w:pPr>
        <w:pStyle w:val="FirstParagraph"/>
      </w:pPr>
      <w:r>
        <w:rPr>
          <w:b/>
          <w:bCs/>
        </w:rPr>
        <w:t>Partie 1 : Questions à Choix Multiple (QCM) - (6 points)</w:t>
      </w:r>
    </w:p>
    <w:p w:rsidR="003D40E3" w:rsidRDefault="00B7261D">
      <w:pPr>
        <w:pStyle w:val="Corpsdetexte"/>
      </w:pPr>
      <w:r>
        <w:t>Cochez la bonne réponse.</w:t>
      </w:r>
    </w:p>
    <w:p w:rsidR="004440C3" w:rsidRDefault="00BB4F45">
      <w:pPr>
        <w:numPr>
          <w:ilvl w:val="0"/>
          <w:numId w:val="2"/>
        </w:numPr>
      </w:pPr>
      <w:r>
        <w:rPr>
          <w:noProof/>
        </w:rPr>
        <w:pict>
          <v:rect id="_x0000_s1030" style="position:absolute;left:0;text-align:left;margin-left:15.4pt;margin-top:21.1pt;width:15.75pt;height:17.25pt;z-index:251658240" fillcolor="white [3201]" strokecolor="#4bacc6 [3208]" strokeweight="2.5pt">
            <v:shadow color="#868686"/>
          </v:rect>
        </w:pict>
      </w:r>
      <w:r w:rsidR="00B7261D">
        <w:t xml:space="preserve">Quelle </w:t>
      </w:r>
      <w:proofErr w:type="spellStart"/>
      <w:r w:rsidR="00B7261D">
        <w:t>est</w:t>
      </w:r>
      <w:proofErr w:type="spellEnd"/>
      <w:r w:rsidR="00B7261D">
        <w:t xml:space="preserve"> la </w:t>
      </w:r>
      <w:proofErr w:type="spellStart"/>
      <w:r w:rsidR="00B7261D">
        <w:t>forme</w:t>
      </w:r>
      <w:proofErr w:type="spellEnd"/>
      <w:r w:rsidR="00B7261D">
        <w:t xml:space="preserve"> développée de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d</m:t>
            </m:r>
          </m:e>
        </m:d>
      </m:oMath>
      <w:r w:rsidR="00B7261D">
        <w:t xml:space="preserve"> ? </w:t>
      </w:r>
    </w:p>
    <w:p w:rsidR="004440C3" w:rsidRDefault="00BB4F45" w:rsidP="00BB4F45">
      <w:pPr>
        <w:ind w:left="720"/>
      </w:pPr>
      <w:r>
        <w:rPr>
          <w:noProof/>
        </w:rPr>
        <w:pict>
          <v:rect id="_x0000_s1031" style="position:absolute;left:0;text-align:left;margin-left:14.65pt;margin-top:23.3pt;width:15.75pt;height:17.25pt;z-index:251659264" fillcolor="white [3201]" strokecolor="#4bacc6 [3208]" strokeweight="2.5pt">
            <v:shadow color="#868686"/>
          </v:rect>
        </w:pict>
      </w:r>
      <w:r w:rsidR="00B7261D">
        <w:t xml:space="preserve"> </w:t>
      </w:r>
      <m:oMath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bd</m:t>
        </m:r>
      </m:oMath>
      <w:r w:rsidR="00B7261D">
        <w:t xml:space="preserve"> </w:t>
      </w:r>
    </w:p>
    <w:p w:rsidR="004440C3" w:rsidRDefault="00BB4F45" w:rsidP="004440C3">
      <w:pPr>
        <w:ind w:left="720"/>
      </w:pPr>
      <w:r>
        <w:rPr>
          <w:noProof/>
        </w:rPr>
        <w:pict>
          <v:rect id="_x0000_s1032" style="position:absolute;left:0;text-align:left;margin-left:14.65pt;margin-top:23.95pt;width:15.75pt;height:17.25pt;z-index:251660288" fillcolor="white [3201]" strokecolor="#4bacc6 [3208]" strokeweight="2.5pt">
            <v:shadow color="#868686"/>
          </v:rect>
        </w:pict>
      </w:r>
      <m:oMath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ad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bc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bd</m:t>
        </m:r>
      </m:oMath>
      <w:r w:rsidR="00B7261D">
        <w:t xml:space="preserve"> </w:t>
      </w:r>
    </w:p>
    <w:p w:rsidR="004440C3" w:rsidRDefault="00B7261D" w:rsidP="004440C3">
      <w:pPr>
        <w:ind w:left="72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3D40E3" w:rsidRDefault="00BB4F45" w:rsidP="00BB4F45">
      <w:pPr>
        <w:ind w:firstLine="720"/>
      </w:pPr>
      <w:r>
        <w:rPr>
          <w:noProof/>
        </w:rPr>
        <w:pict>
          <v:rect id="_x0000_s1033" style="position:absolute;left:0;text-align:left;margin-left:14.65pt;margin-top:.45pt;width:15.75pt;height:17.25pt;z-index:251661312" fillcolor="white [3201]" strokecolor="#4bacc6 [3208]" strokeweight="2.5pt">
            <v:shadow color="#868686"/>
          </v:rect>
        </w:pict>
      </w:r>
      <w:r w:rsidR="00B7261D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d</m:t>
            </m:r>
          </m:e>
        </m:d>
      </m:oMath>
    </w:p>
    <w:p w:rsidR="004440C3" w:rsidRDefault="00BB4F45">
      <w:pPr>
        <w:numPr>
          <w:ilvl w:val="0"/>
          <w:numId w:val="2"/>
        </w:numPr>
      </w:pPr>
      <w:r>
        <w:rPr>
          <w:noProof/>
        </w:rPr>
        <w:pict>
          <v:rect id="_x0000_s1034" style="position:absolute;left:0;text-align:left;margin-left:13.9pt;margin-top:21.4pt;width:15.75pt;height:17.25pt;z-index:251662336" fillcolor="white [3201]" strokecolor="#4bacc6 [3208]" strokeweight="2.5pt">
            <v:shadow color="#868686"/>
          </v:rect>
        </w:pict>
      </w:r>
      <w:proofErr w:type="spellStart"/>
      <w:r w:rsidR="00B7261D">
        <w:t>L’expression</w:t>
      </w:r>
      <w:proofErr w:type="spellEnd"/>
      <w:r w:rsidR="00B7261D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7261D">
        <w:t xml:space="preserve"> est égale </w:t>
      </w:r>
      <w:proofErr w:type="gramStart"/>
      <w:r w:rsidR="00B7261D">
        <w:t>à :</w:t>
      </w:r>
      <w:proofErr w:type="gramEnd"/>
      <w:r w:rsidR="00B7261D">
        <w:t xml:space="preserve"> </w:t>
      </w:r>
    </w:p>
    <w:p w:rsidR="004440C3" w:rsidRDefault="00BB4F45" w:rsidP="004440C3">
      <w:pPr>
        <w:ind w:left="720"/>
      </w:pPr>
      <w:r>
        <w:rPr>
          <w:noProof/>
        </w:rPr>
        <w:pict>
          <v:rect id="_x0000_s1035" style="position:absolute;left:0;text-align:left;margin-left:13.9pt;margin-top:21.95pt;width:15.75pt;height:17.25pt;z-index:251663360" fillcolor="white [3201]" strokecolor="#4bacc6 [3208]" strokeweight="2.5pt">
            <v:shadow color="#868686"/>
          </v:rect>
        </w:pic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7261D">
        <w:t xml:space="preserve"> </w:t>
      </w:r>
    </w:p>
    <w:p w:rsidR="004440C3" w:rsidRDefault="00BB4F45" w:rsidP="004440C3">
      <w:pPr>
        <w:ind w:left="720"/>
      </w:pPr>
      <w:r>
        <w:rPr>
          <w:noProof/>
        </w:rPr>
        <w:pict>
          <v:rect id="_x0000_s1036" style="position:absolute;left:0;text-align:left;margin-left:13.9pt;margin-top:22.5pt;width:15.75pt;height:17.25pt;z-index:251664384" fillcolor="white [3201]" strokecolor="#4bacc6 [3208]" strokeweight="2.5pt">
            <v:shadow color="#868686"/>
          </v:rect>
        </w:pic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7261D">
        <w:t xml:space="preserve"> </w:t>
      </w:r>
    </w:p>
    <w:p w:rsidR="004440C3" w:rsidRDefault="00B7261D" w:rsidP="004440C3">
      <w:pPr>
        <w:ind w:left="72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3D40E3" w:rsidRDefault="00BB4F45" w:rsidP="004440C3">
      <w:pPr>
        <w:ind w:left="720"/>
      </w:pPr>
      <w:r>
        <w:rPr>
          <w:noProof/>
        </w:rPr>
        <w:pict>
          <v:rect id="_x0000_s1037" style="position:absolute;left:0;text-align:left;margin-left:13.15pt;margin-top:1.1pt;width:15.75pt;height:17.25pt;z-index:251665408" fillcolor="white [3201]" strokecolor="#4bacc6 [3208]" strokeweight="2.5pt">
            <v:shadow color="#868686"/>
          </v:rect>
        </w:pic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b</m:t>
            </m:r>
          </m:e>
        </m:d>
      </m:oMath>
    </w:p>
    <w:p w:rsidR="004440C3" w:rsidRDefault="00BB4F45">
      <w:pPr>
        <w:numPr>
          <w:ilvl w:val="0"/>
          <w:numId w:val="2"/>
        </w:numPr>
      </w:pPr>
      <w:r>
        <w:rPr>
          <w:noProof/>
        </w:rPr>
        <w:pict>
          <v:rect id="_x0000_s1038" style="position:absolute;left:0;text-align:left;margin-left:13.9pt;margin-top:22.05pt;width:15.75pt;height:17.25pt;z-index:251666432" fillcolor="white [3201]" strokecolor="#4bacc6 [3208]" strokeweight="2.5pt">
            <v:shadow color="#868686"/>
          </v:rect>
        </w:pict>
      </w:r>
      <w:proofErr w:type="spellStart"/>
      <w:r w:rsidR="00B7261D">
        <w:t>Quel</w:t>
      </w:r>
      <w:proofErr w:type="spellEnd"/>
      <w:r w:rsidR="00B7261D">
        <w:t xml:space="preserve"> </w:t>
      </w:r>
      <w:proofErr w:type="spellStart"/>
      <w:r w:rsidR="00B7261D">
        <w:t>est</w:t>
      </w:r>
      <w:proofErr w:type="spellEnd"/>
      <w:r w:rsidR="00B7261D">
        <w:t xml:space="preserve"> le </w:t>
      </w:r>
      <w:proofErr w:type="spellStart"/>
      <w:r w:rsidR="00B7261D">
        <w:t>facteur</w:t>
      </w:r>
      <w:proofErr w:type="spellEnd"/>
      <w:r w:rsidR="00B7261D">
        <w:t xml:space="preserve"> commun dans l’expression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ac</m:t>
        </m:r>
      </m:oMath>
      <w:r w:rsidR="00B7261D">
        <w:t xml:space="preserve"> ? </w:t>
      </w:r>
    </w:p>
    <w:p w:rsidR="004440C3" w:rsidRDefault="0082616A" w:rsidP="004440C3">
      <w:pPr>
        <w:ind w:left="240" w:firstLine="480"/>
      </w:pPr>
      <w:r>
        <w:rPr>
          <w:noProof/>
        </w:rPr>
        <w:pict>
          <v:rect id="_x0000_s1039" style="position:absolute;left:0;text-align:left;margin-left:14.65pt;margin-top:23.5pt;width:15.75pt;height:17.25pt;z-index:251667456" fillcolor="white [3201]" strokecolor="#4bacc6 [3208]" strokeweight="2.5pt">
            <v:shadow color="#868686"/>
          </v:rect>
        </w:pict>
      </w:r>
      <w:r w:rsidR="00B7261D">
        <w:t xml:space="preserve">b </w:t>
      </w:r>
    </w:p>
    <w:p w:rsidR="004440C3" w:rsidRDefault="00B7261D" w:rsidP="004440C3">
      <w:pPr>
        <w:ind w:left="720"/>
      </w:pPr>
      <w:r>
        <w:t xml:space="preserve">c </w:t>
      </w:r>
    </w:p>
    <w:p w:rsidR="004440C3" w:rsidRDefault="0082616A" w:rsidP="004440C3">
      <w:pPr>
        <w:ind w:left="720"/>
      </w:pPr>
      <w:r>
        <w:rPr>
          <w:noProof/>
        </w:rPr>
        <w:pict>
          <v:rect id="_x0000_s1040" style="position:absolute;left:0;text-align:left;margin-left:13.9pt;margin-top:.85pt;width:15.75pt;height:17.25pt;z-index:251668480" fillcolor="white [3201]" strokecolor="#4bacc6 [3208]" strokeweight="2.5pt">
            <v:shadow color="#868686"/>
          </v:rect>
        </w:pict>
      </w:r>
      <w:r w:rsidR="00B7261D">
        <w:t xml:space="preserve">a </w:t>
      </w:r>
    </w:p>
    <w:p w:rsidR="003D40E3" w:rsidRDefault="0082616A" w:rsidP="004440C3">
      <w:pPr>
        <w:ind w:left="720"/>
      </w:pPr>
      <w:r>
        <w:rPr>
          <w:noProof/>
        </w:rPr>
        <w:pict>
          <v:rect id="_x0000_s1041" style="position:absolute;left:0;text-align:left;margin-left:13.9pt;margin-top:.75pt;width:15.75pt;height:17.25pt;z-index:251669504" fillcolor="white [3201]" strokecolor="#4bacc6 [3208]" strokeweight="2.5pt">
            <v:shadow color="#868686"/>
          </v:rect>
        </w:pict>
      </w:r>
      <w:r w:rsidR="00B7261D">
        <w:t>ab</w:t>
      </w:r>
    </w:p>
    <w:p w:rsidR="004440C3" w:rsidRDefault="00B7261D">
      <w:pPr>
        <w:numPr>
          <w:ilvl w:val="0"/>
          <w:numId w:val="2"/>
        </w:numPr>
      </w:pPr>
      <w:proofErr w:type="spellStart"/>
      <w:r>
        <w:t>L’expression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est la forme développée </w:t>
      </w:r>
      <w:proofErr w:type="gramStart"/>
      <w:r>
        <w:t>de :</w:t>
      </w:r>
      <w:proofErr w:type="gramEnd"/>
      <w:r>
        <w:t xml:space="preserve"> </w:t>
      </w:r>
    </w:p>
    <w:p w:rsidR="004440C3" w:rsidRDefault="0082616A" w:rsidP="004440C3">
      <w:pPr>
        <w:ind w:left="720"/>
      </w:pPr>
      <w:r>
        <w:rPr>
          <w:noProof/>
        </w:rPr>
        <w:pict>
          <v:rect id="_x0000_s1042" style="position:absolute;left:0;text-align:left;margin-left:13.15pt;margin-top:2pt;width:15.75pt;height:17.25pt;z-index:251670528" fillcolor="white [3201]" strokecolor="#4bacc6 [3208]" strokeweight="2.5pt">
            <v:shadow color="#868686"/>
          </v:rect>
        </w:pic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7261D">
        <w:t xml:space="preserve"> </w:t>
      </w:r>
    </w:p>
    <w:p w:rsidR="004440C3" w:rsidRDefault="0082616A" w:rsidP="004440C3">
      <w:pPr>
        <w:ind w:left="720"/>
      </w:pPr>
      <w:r>
        <w:rPr>
          <w:noProof/>
        </w:rPr>
        <w:pict>
          <v:rect id="_x0000_s1043" style="position:absolute;left:0;text-align:left;margin-left:13.15pt;margin-top:1.8pt;width:15.75pt;height:17.25pt;z-index:251671552" fillcolor="white [3201]" strokecolor="#4bacc6 [3208]" strokeweight="2.5pt">
            <v:shadow color="#868686"/>
          </v:rect>
        </w:pict>
      </w:r>
      <w:r w:rsidR="00B7261D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7261D">
        <w:t xml:space="preserve"> </w:t>
      </w:r>
    </w:p>
    <w:p w:rsidR="004440C3" w:rsidRDefault="0082616A" w:rsidP="004440C3">
      <w:pPr>
        <w:ind w:left="720"/>
      </w:pPr>
      <w:r>
        <w:rPr>
          <w:noProof/>
        </w:rPr>
        <w:pict>
          <v:rect id="_x0000_s1044" style="position:absolute;left:0;text-align:left;margin-left:13.15pt;margin-top:3.85pt;width:15.75pt;height:17.25pt;z-index:251672576" fillcolor="white [3201]" strokecolor="#4bacc6 [3208]" strokeweight="2.5pt">
            <v:shadow color="#868686"/>
          </v:rect>
        </w:pict>
      </w:r>
      <w:bookmarkStart w:id="0" w:name="_GoBack"/>
      <w:bookmarkEnd w:id="0"/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y</m:t>
            </m:r>
          </m:e>
        </m:d>
      </m:oMath>
      <w:r w:rsidR="00B7261D">
        <w:t xml:space="preserve"> </w:t>
      </w:r>
    </w:p>
    <w:p w:rsidR="003D40E3" w:rsidRDefault="0082616A" w:rsidP="004440C3">
      <w:pPr>
        <w:ind w:left="720"/>
      </w:pPr>
      <w:r>
        <w:rPr>
          <w:noProof/>
        </w:rPr>
        <w:lastRenderedPageBreak/>
        <w:pict>
          <v:rect id="_x0000_s1046" style="position:absolute;left:0;text-align:left;margin-left:16.15pt;margin-top:1.15pt;width:15.75pt;height:17.25pt;z-index:251673600" fillcolor="white [3201]" strokecolor="#4bacc6 [3208]" strokeweight="2.5pt">
            <v:shadow color="#868686"/>
          </v:rect>
        </w:pict>
      </w:r>
      <w:r w:rsidR="00B7261D">
        <w:t xml:space="preserve">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</m:t>
            </m:r>
          </m:e>
        </m:d>
      </m:oMath>
    </w:p>
    <w:p w:rsidR="004440C3" w:rsidRDefault="0082616A">
      <w:pPr>
        <w:numPr>
          <w:ilvl w:val="0"/>
          <w:numId w:val="2"/>
        </w:numPr>
      </w:pPr>
      <w:r>
        <w:rPr>
          <w:noProof/>
        </w:rPr>
        <w:pict>
          <v:rect id="_x0000_s1048" style="position:absolute;left:0;text-align:left;margin-left:14.65pt;margin-top:48.35pt;width:15.75pt;height:17.25pt;z-index:251675648" fillcolor="white [3201]" strokecolor="#4bacc6 [3208]" strokeweight="2.5pt">
            <v:shadow color="#868686"/>
          </v:rect>
        </w:pict>
      </w:r>
      <w:r>
        <w:rPr>
          <w:noProof/>
        </w:rPr>
        <w:pict>
          <v:rect id="_x0000_s1047" style="position:absolute;left:0;text-align:left;margin-left:15.4pt;margin-top:23.6pt;width:15.75pt;height:17.25pt;z-index:251674624" fillcolor="white [3201]" strokecolor="#4bacc6 [3208]" strokeweight="2.5pt">
            <v:shadow color="#868686"/>
          </v:rect>
        </w:pict>
      </w:r>
      <w:r w:rsidR="00B7261D">
        <w:t xml:space="preserve">La </w:t>
      </w:r>
      <w:proofErr w:type="spellStart"/>
      <w:r w:rsidR="00B7261D">
        <w:t>forme</w:t>
      </w:r>
      <w:proofErr w:type="spellEnd"/>
      <w:r w:rsidR="00B7261D">
        <w:t xml:space="preserve"> </w:t>
      </w:r>
      <w:proofErr w:type="spellStart"/>
      <w:r w:rsidR="00B7261D">
        <w:t>développée</w:t>
      </w:r>
      <w:proofErr w:type="spellEnd"/>
      <w:r w:rsidR="00B7261D">
        <w:t xml:space="preserve"> de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7261D">
        <w:t xml:space="preserve"> </w:t>
      </w:r>
      <w:proofErr w:type="gramStart"/>
      <w:r w:rsidR="00B7261D">
        <w:t>est :</w:t>
      </w:r>
      <w:proofErr w:type="gramEnd"/>
      <w:r w:rsidR="00B7261D">
        <w:t xml:space="preserve"> </w:t>
      </w:r>
    </w:p>
    <w:p w:rsidR="004440C3" w:rsidRDefault="00B7261D" w:rsidP="0082616A">
      <w:pPr>
        <w:ind w:left="480" w:firstLine="24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9</m:t>
        </m:r>
      </m:oMath>
      <w:r>
        <w:t xml:space="preserve"> </w:t>
      </w:r>
    </w:p>
    <w:p w:rsidR="004440C3" w:rsidRDefault="00B7261D" w:rsidP="0082616A">
      <w:pPr>
        <w:ind w:left="480" w:firstLine="24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</m:oMath>
      <w:r>
        <w:t xml:space="preserve"> </w:t>
      </w:r>
    </w:p>
    <w:p w:rsidR="004440C3" w:rsidRDefault="0082616A" w:rsidP="0082616A">
      <w:pPr>
        <w:ind w:left="480" w:firstLine="240"/>
      </w:pPr>
      <w:r>
        <w:rPr>
          <w:noProof/>
        </w:rPr>
        <w:pict>
          <v:rect id="_x0000_s1049" style="position:absolute;left:0;text-align:left;margin-left:14.65pt;margin-top:.5pt;width:15.75pt;height:17.25pt;z-index:251676672" fillcolor="white [3201]" strokecolor="#4bacc6 [3208]" strokeweight="2.5pt">
            <v:shadow color="#868686"/>
          </v:rect>
        </w:pict>
      </w:r>
      <w:r w:rsidR="00B7261D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</m:oMath>
      <w:r w:rsidR="00B7261D">
        <w:t xml:space="preserve"> </w:t>
      </w:r>
    </w:p>
    <w:p w:rsidR="004440C3" w:rsidRDefault="0082616A" w:rsidP="0082616A">
      <w:pPr>
        <w:ind w:left="480" w:firstLine="240"/>
      </w:pPr>
      <w:r>
        <w:rPr>
          <w:noProof/>
        </w:rPr>
        <w:pict>
          <v:rect id="_x0000_s1050" style="position:absolute;left:0;text-align:left;margin-left:15.4pt;margin-top:1.05pt;width:15.75pt;height:17.25pt;z-index:251677696" fillcolor="white [3201]" strokecolor="#4bacc6 [3208]" strokeweight="2.5pt">
            <v:shadow color="#868686"/>
          </v:rect>
        </w:pict>
      </w:r>
      <w:r w:rsidR="00B7261D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</m:oMath>
    </w:p>
    <w:p w:rsidR="004440C3" w:rsidRDefault="0082616A">
      <w:pPr>
        <w:numPr>
          <w:ilvl w:val="0"/>
          <w:numId w:val="2"/>
        </w:numPr>
      </w:pPr>
      <w:r>
        <w:rPr>
          <w:noProof/>
        </w:rPr>
        <w:pict>
          <v:rect id="_x0000_s1053" style="position:absolute;left:0;text-align:left;margin-left:13.15pt;margin-top:45.85pt;width:15.75pt;height:17.25pt;z-index:251680768" fillcolor="white [3201]" strokecolor="#4bacc6 [3208]" strokeweight="2.5pt">
            <v:shadow color="#868686"/>
          </v:rect>
        </w:pict>
      </w:r>
      <w:r>
        <w:rPr>
          <w:noProof/>
        </w:rPr>
        <w:pict>
          <v:rect id="_x0000_s1054" style="position:absolute;left:0;text-align:left;margin-left:13.15pt;margin-top:22.6pt;width:15.75pt;height:17.25pt;z-index:251681792" fillcolor="white [3201]" strokecolor="#4bacc6 [3208]" strokeweight="2.5pt">
            <v:shadow color="#868686"/>
          </v:rect>
        </w:pict>
      </w:r>
      <w:proofErr w:type="spellStart"/>
      <w:r w:rsidR="00B7261D">
        <w:t>En</w:t>
      </w:r>
      <w:proofErr w:type="spellEnd"/>
      <w:r w:rsidR="00B7261D">
        <w:t xml:space="preserve"> </w:t>
      </w:r>
      <w:proofErr w:type="spellStart"/>
      <w:r w:rsidR="00B7261D">
        <w:t>factorisant</w:t>
      </w:r>
      <w:proofErr w:type="spellEnd"/>
      <w:r w:rsidR="00B7261D">
        <w:t xml:space="preserve">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y</m:t>
        </m:r>
      </m:oMath>
      <w:r w:rsidR="00B7261D">
        <w:t xml:space="preserve">, on </w:t>
      </w:r>
      <w:proofErr w:type="gramStart"/>
      <w:r w:rsidR="00B7261D">
        <w:t>obtient :</w:t>
      </w:r>
      <w:proofErr w:type="gramEnd"/>
      <w:r w:rsidR="00B7261D">
        <w:t xml:space="preserve"> </w:t>
      </w:r>
    </w:p>
    <w:p w:rsidR="004440C3" w:rsidRDefault="00B7261D" w:rsidP="0082616A">
      <w:pPr>
        <w:ind w:left="480" w:firstLine="240"/>
      </w:pPr>
      <m:oMath>
        <m:r>
          <w:rPr>
            <w:rFonts w:ascii="Cambria Math" w:hAnsi="Cambria Math"/>
          </w:rPr>
          <m:t>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y</m:t>
            </m:r>
          </m:e>
        </m:d>
      </m:oMath>
      <w:r>
        <w:t xml:space="preserve"> </w:t>
      </w:r>
    </w:p>
    <w:p w:rsidR="004440C3" w:rsidRDefault="0082616A" w:rsidP="0082616A">
      <w:pPr>
        <w:ind w:left="480" w:firstLine="240"/>
      </w:pPr>
      <w:r>
        <w:rPr>
          <w:noProof/>
        </w:rPr>
        <w:pict>
          <v:rect id="_x0000_s1051" style="position:absolute;left:0;text-align:left;margin-left:13.15pt;margin-top:47.25pt;width:15.75pt;height:17.25pt;z-index:251678720" fillcolor="white [3201]" strokecolor="#4bacc6 [3208]" strokeweight="2.5pt">
            <v:shadow color="#868686"/>
          </v:rect>
        </w:pict>
      </w:r>
      <w:r>
        <w:rPr>
          <w:noProof/>
        </w:rPr>
        <w:pict>
          <v:rect id="_x0000_s1052" style="position:absolute;left:0;text-align:left;margin-left:13.15pt;margin-top:22.5pt;width:15.75pt;height:17.25pt;z-index:251679744" fillcolor="white [3201]" strokecolor="#4bacc6 [3208]" strokeweight="2.5pt">
            <v:shadow color="#868686"/>
          </v:rect>
        </w:pict>
      </w:r>
      <w:r w:rsidR="00B7261D">
        <w:t xml:space="preserve">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xy</m:t>
        </m:r>
      </m:oMath>
      <w:r w:rsidR="00B7261D">
        <w:t xml:space="preserve"> </w:t>
      </w:r>
    </w:p>
    <w:p w:rsidR="004440C3" w:rsidRDefault="00B7261D" w:rsidP="0082616A">
      <w:pPr>
        <w:ind w:left="480" w:firstLine="240"/>
      </w:pPr>
      <m:oMath>
        <m: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xy</m:t>
        </m:r>
      </m:oMath>
      <w:r>
        <w:t xml:space="preserve"> </w:t>
      </w:r>
    </w:p>
    <w:p w:rsidR="003D40E3" w:rsidRDefault="00B7261D" w:rsidP="0082616A">
      <w:pPr>
        <w:ind w:left="480" w:firstLine="240"/>
      </w:pPr>
      <w:r>
        <w:t xml:space="preserve">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y</m:t>
            </m:r>
          </m:e>
        </m:d>
      </m:oMath>
    </w:p>
    <w:p w:rsidR="003D40E3" w:rsidRDefault="00B7261D">
      <w:r>
        <w:pict>
          <v:rect id="_x0000_i1033" style="width:0;height:1.5pt" o:hralign="center" o:hrstd="t" o:hr="t"/>
        </w:pict>
      </w:r>
    </w:p>
    <w:p w:rsidR="003D40E3" w:rsidRDefault="00B7261D">
      <w:pPr>
        <w:pStyle w:val="FirstParagraph"/>
      </w:pPr>
      <w:proofErr w:type="spellStart"/>
      <w:r>
        <w:rPr>
          <w:b/>
          <w:bCs/>
        </w:rPr>
        <w:t>Partie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2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Vrai</w:t>
      </w:r>
      <w:proofErr w:type="spellEnd"/>
      <w:r>
        <w:rPr>
          <w:b/>
          <w:bCs/>
        </w:rPr>
        <w:t>/Faux - (4 points)</w:t>
      </w:r>
    </w:p>
    <w:p w:rsidR="003D40E3" w:rsidRDefault="00B7261D">
      <w:pPr>
        <w:pStyle w:val="Corpsdetexte"/>
      </w:pPr>
      <w:r>
        <w:t>Indiquez si l’affirmation est Vraie ou Fausse.</w:t>
      </w:r>
    </w:p>
    <w:p w:rsidR="004440C3" w:rsidRDefault="00B7261D">
      <w:pPr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bc</m:t>
        </m:r>
      </m:oMath>
      <w:r>
        <w:t xml:space="preserve">. </w:t>
      </w:r>
    </w:p>
    <w:p w:rsidR="003D40E3" w:rsidRDefault="00B7261D" w:rsidP="004440C3">
      <w:pPr>
        <w:ind w:left="480"/>
      </w:pPr>
      <w:proofErr w:type="spellStart"/>
      <w:r>
        <w:t>Vrai</w:t>
      </w:r>
      <w:proofErr w:type="spellEnd"/>
      <w:r>
        <w:t xml:space="preserve"> / Faux</w:t>
      </w:r>
    </w:p>
    <w:p w:rsidR="004440C3" w:rsidRDefault="00B7261D">
      <w:pPr>
        <w:numPr>
          <w:ilvl w:val="0"/>
          <w:numId w:val="3"/>
        </w:numPr>
      </w:pPr>
      <w:r>
        <w:t xml:space="preserve">Pour </w:t>
      </w:r>
      <w:proofErr w:type="spellStart"/>
      <w:r>
        <w:t>factoriser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expression, on </w:t>
      </w:r>
      <w:proofErr w:type="spellStart"/>
      <w:r>
        <w:t>cherche</w:t>
      </w:r>
      <w:proofErr w:type="spellEnd"/>
      <w:r>
        <w:t xml:space="preserve"> un </w:t>
      </w:r>
      <w:proofErr w:type="spellStart"/>
      <w:r>
        <w:t>facteur</w:t>
      </w:r>
      <w:proofErr w:type="spellEnd"/>
      <w:r>
        <w:t xml:space="preserve"> </w:t>
      </w:r>
      <w:proofErr w:type="spellStart"/>
      <w:r>
        <w:t>commun</w:t>
      </w:r>
      <w:proofErr w:type="spellEnd"/>
      <w:r>
        <w:t>.</w:t>
      </w:r>
      <w:r>
        <w:t xml:space="preserve"> </w:t>
      </w:r>
    </w:p>
    <w:p w:rsidR="003D40E3" w:rsidRDefault="00B7261D" w:rsidP="004440C3">
      <w:pPr>
        <w:ind w:left="480"/>
      </w:pPr>
      <w:proofErr w:type="spellStart"/>
      <w:r>
        <w:t>Vrai</w:t>
      </w:r>
      <w:proofErr w:type="spellEnd"/>
      <w:r>
        <w:t xml:space="preserve"> / Faux</w:t>
      </w:r>
    </w:p>
    <w:p w:rsidR="004440C3" w:rsidRDefault="00B7261D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3D40E3" w:rsidRDefault="00B7261D" w:rsidP="004440C3">
      <w:pPr>
        <w:ind w:left="480"/>
      </w:pPr>
      <w:proofErr w:type="spellStart"/>
      <w:r>
        <w:t>Vrai</w:t>
      </w:r>
      <w:proofErr w:type="spellEnd"/>
      <w:r>
        <w:t xml:space="preserve"> / Faux</w:t>
      </w:r>
    </w:p>
    <w:p w:rsidR="004440C3" w:rsidRDefault="00B7261D">
      <w:pPr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9</m:t>
        </m:r>
      </m:oMath>
      <w:r>
        <w:t xml:space="preserve">. </w:t>
      </w:r>
    </w:p>
    <w:p w:rsidR="003D40E3" w:rsidRDefault="00B7261D" w:rsidP="004440C3">
      <w:pPr>
        <w:ind w:left="480"/>
      </w:pPr>
      <w:proofErr w:type="spellStart"/>
      <w:r>
        <w:t>Vrai</w:t>
      </w:r>
      <w:proofErr w:type="spellEnd"/>
      <w:r>
        <w:t xml:space="preserve"> / Faux</w:t>
      </w:r>
    </w:p>
    <w:p w:rsidR="003D40E3" w:rsidRDefault="00B7261D">
      <w:r>
        <w:pict>
          <v:rect id="_x0000_i1027" style="width:0;height:1.5pt" o:hralign="center" o:hrstd="t" o:hr="t"/>
        </w:pict>
      </w:r>
    </w:p>
    <w:p w:rsidR="003D40E3" w:rsidRDefault="00B7261D">
      <w:pPr>
        <w:pStyle w:val="FirstParagraph"/>
      </w:pPr>
      <w:r>
        <w:rPr>
          <w:b/>
          <w:bCs/>
        </w:rPr>
        <w:t>Partie 3 : Questions à Courte Réponse - (10 points)</w:t>
      </w:r>
    </w:p>
    <w:p w:rsidR="004440C3" w:rsidRDefault="00B7261D">
      <w:pPr>
        <w:numPr>
          <w:ilvl w:val="0"/>
          <w:numId w:val="4"/>
        </w:numPr>
      </w:pPr>
      <w:r>
        <w:t xml:space="preserve">Développez et simplifiez les expressions </w:t>
      </w:r>
      <w:proofErr w:type="gramStart"/>
      <w:r>
        <w:t>suivantes :</w:t>
      </w:r>
      <w:proofErr w:type="gramEnd"/>
      <w:r>
        <w:t xml:space="preserve"> (4 points) </w:t>
      </w:r>
    </w:p>
    <w:p w:rsidR="004440C3" w:rsidRDefault="00B7261D" w:rsidP="004440C3">
      <w:pPr>
        <w:ind w:left="480"/>
      </w:pPr>
      <w:r>
        <w:t xml:space="preserve">a)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e>
        </m:d>
      </m:oMath>
      <w:r>
        <w:t xml:space="preserve"> </w:t>
      </w:r>
    </w:p>
    <w:p w:rsidR="004440C3" w:rsidRDefault="00B7261D" w:rsidP="004440C3">
      <w:pPr>
        <w:ind w:left="480"/>
      </w:pPr>
      <w:r>
        <w:t xml:space="preserve">b)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4440C3" w:rsidRDefault="00B7261D" w:rsidP="004440C3">
      <w:pPr>
        <w:ind w:left="480"/>
      </w:pPr>
      <w:r>
        <w:lastRenderedPageBreak/>
        <w:t xml:space="preserve">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3D40E3" w:rsidRDefault="00B7261D" w:rsidP="004440C3">
      <w:pPr>
        <w:ind w:left="480"/>
      </w:pPr>
      <w:r>
        <w:t xml:space="preserve">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e>
        </m:d>
      </m:oMath>
    </w:p>
    <w:p w:rsidR="004440C3" w:rsidRDefault="00B7261D" w:rsidP="004440C3">
      <w:pPr>
        <w:numPr>
          <w:ilvl w:val="0"/>
          <w:numId w:val="4"/>
        </w:numPr>
      </w:pPr>
      <w:r>
        <w:t xml:space="preserve">Factorisez les expressions </w:t>
      </w:r>
      <w:proofErr w:type="gramStart"/>
      <w:r>
        <w:t>suivantes :</w:t>
      </w:r>
      <w:proofErr w:type="gramEnd"/>
      <w:r>
        <w:t xml:space="preserve"> </w:t>
      </w:r>
    </w:p>
    <w:p w:rsidR="004440C3" w:rsidRDefault="00B7261D" w:rsidP="004440C3">
      <w:pPr>
        <w:ind w:left="480"/>
      </w:pPr>
      <w:r>
        <w:t xml:space="preserve">a) </w:t>
      </w:r>
      <m:oMath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x</m:t>
        </m:r>
      </m:oMath>
      <w:r>
        <w:t xml:space="preserve"> </w:t>
      </w:r>
    </w:p>
    <w:p w:rsidR="004440C3" w:rsidRDefault="00B7261D" w:rsidP="004440C3">
      <w:pPr>
        <w:ind w:left="480"/>
      </w:pPr>
      <w:r>
        <w:t xml:space="preserve">b)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e>
        </m:d>
      </m:oMath>
      <w:r>
        <w:t xml:space="preserve"> </w:t>
      </w:r>
    </w:p>
    <w:p w:rsidR="004440C3" w:rsidRDefault="00B7261D" w:rsidP="004440C3">
      <w:pPr>
        <w:ind w:left="480"/>
      </w:pPr>
      <w:r>
        <w:t xml:space="preserve">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100</m:t>
        </m:r>
      </m:oMath>
      <w:r>
        <w:t xml:space="preserve"> </w:t>
      </w:r>
    </w:p>
    <w:p w:rsidR="003D40E3" w:rsidRDefault="00B7261D" w:rsidP="004440C3">
      <w:pPr>
        <w:ind w:left="480"/>
      </w:pPr>
      <w:r>
        <w:t xml:space="preserve">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16</m:t>
        </m:r>
      </m:oMath>
    </w:p>
    <w:p w:rsidR="004440C3" w:rsidRDefault="00B7261D">
      <w:pPr>
        <w:numPr>
          <w:ilvl w:val="0"/>
          <w:numId w:val="4"/>
        </w:numPr>
      </w:pPr>
      <w:r>
        <w:t>Calculez la valeur de l’expression sui</w:t>
      </w:r>
      <w:r>
        <w:t xml:space="preserve">vante en utilisant les identités </w:t>
      </w:r>
      <w:proofErr w:type="gramStart"/>
      <w:r>
        <w:t>remarquables :</w:t>
      </w:r>
      <w:proofErr w:type="gramEnd"/>
      <w:r>
        <w:t xml:space="preserve"> </w:t>
      </w:r>
    </w:p>
    <w:p w:rsidR="003D40E3" w:rsidRDefault="00B7261D">
      <w:pPr>
        <w:numPr>
          <w:ilvl w:val="0"/>
          <w:numId w:val="4"/>
        </w:numPr>
      </w:pP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3D40E3" w:rsidRDefault="003D40E3"/>
    <w:sectPr w:rsidR="003D40E3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61D" w:rsidRDefault="00B7261D">
      <w:pPr>
        <w:spacing w:after="0"/>
      </w:pPr>
      <w:r>
        <w:separator/>
      </w:r>
    </w:p>
  </w:endnote>
  <w:endnote w:type="continuationSeparator" w:id="0">
    <w:p w:rsidR="00B7261D" w:rsidRDefault="00B72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61D" w:rsidRDefault="00B7261D">
      <w:r>
        <w:separator/>
      </w:r>
    </w:p>
  </w:footnote>
  <w:footnote w:type="continuationSeparator" w:id="0">
    <w:p w:rsidR="00B7261D" w:rsidRDefault="00B7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140668D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AE649E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3"/>
    <w:rsid w:val="003D40E3"/>
    <w:rsid w:val="004440C3"/>
    <w:rsid w:val="0082616A"/>
    <w:rsid w:val="00B7261D"/>
    <w:rsid w:val="00BB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66A7897"/>
  <w15:docId w15:val="{6148A270-9A4E-42B9-8444-2876D61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7">
    <w:name w:val="heading 7"/>
    <w:basedOn w:val="Normal"/>
    <w:next w:val="Corpsdetext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8">
    <w:name w:val="heading 8"/>
    <w:basedOn w:val="Normal"/>
    <w:next w:val="Corpsdetex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Textedelespacerserv">
    <w:name w:val="Placeholder Text"/>
    <w:basedOn w:val="Policepardfaut"/>
    <w:semiHidden/>
    <w:rsid w:val="004440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HP</cp:lastModifiedBy>
  <cp:revision>2</cp:revision>
  <dcterms:created xsi:type="dcterms:W3CDTF">1970-01-01T00:00:00Z</dcterms:created>
  <dcterms:modified xsi:type="dcterms:W3CDTF">2025-06-20T09:13:00Z</dcterms:modified>
</cp:coreProperties>
</file>